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40424" w14:textId="77777777" w:rsidR="00BF34F0" w:rsidRPr="002F587B" w:rsidRDefault="00BF34F0" w:rsidP="00BF34F0">
      <w:pPr>
        <w:pStyle w:val="1"/>
        <w:spacing w:after="240" w:line="300" w:lineRule="atLeast"/>
        <w:jc w:val="center"/>
        <w:rPr>
          <w:rFonts w:ascii="source-sans-pro" w:eastAsia="Times New Roman" w:hAnsi="source-sans-pro" w:cs="Times New Roman"/>
          <w:b/>
          <w:bCs/>
          <w:color w:val="000000"/>
          <w:kern w:val="36"/>
          <w:sz w:val="34"/>
          <w:szCs w:val="32"/>
          <w:lang w:eastAsia="ru-RU"/>
          <w14:ligatures w14:val="none"/>
        </w:rPr>
      </w:pPr>
      <w:r w:rsidRPr="002F587B">
        <w:rPr>
          <w:rFonts w:ascii="source-sans-pro" w:eastAsia="Times New Roman" w:hAnsi="source-sans-pro" w:cs="Times New Roman"/>
          <w:b/>
          <w:bCs/>
          <w:color w:val="000000"/>
          <w:kern w:val="36"/>
          <w:sz w:val="30"/>
          <w:szCs w:val="28"/>
          <w:lang w:eastAsia="ru-RU"/>
          <w14:ligatures w14:val="none"/>
        </w:rPr>
        <w:t xml:space="preserve">Иранская исследовательская организация по науке и технологиям </w:t>
      </w:r>
      <w:r w:rsidRPr="002F587B">
        <w:rPr>
          <w:rFonts w:ascii="source-sans-pro" w:eastAsia="Times New Roman" w:hAnsi="source-sans-pro" w:cs="Times New Roman"/>
          <w:b/>
          <w:bCs/>
          <w:color w:val="000000"/>
          <w:kern w:val="36"/>
          <w:sz w:val="34"/>
          <w:szCs w:val="32"/>
          <w:lang w:eastAsia="ru-RU"/>
          <w14:ligatures w14:val="none"/>
        </w:rPr>
        <w:t>(</w:t>
      </w:r>
      <w:r w:rsidRPr="002F587B">
        <w:rPr>
          <w:rFonts w:ascii="source-sans-pro" w:eastAsia="Times New Roman" w:hAnsi="source-sans-pro" w:cs="Times New Roman"/>
          <w:b/>
          <w:bCs/>
          <w:color w:val="000000"/>
          <w:kern w:val="36"/>
          <w:sz w:val="34"/>
          <w:szCs w:val="32"/>
          <w:lang w:val="en-US" w:eastAsia="ru-RU"/>
          <w14:ligatures w14:val="none"/>
        </w:rPr>
        <w:t>IROST</w:t>
      </w:r>
      <w:r w:rsidRPr="002F587B">
        <w:rPr>
          <w:rFonts w:ascii="source-sans-pro" w:eastAsia="Times New Roman" w:hAnsi="source-sans-pro" w:cs="Times New Roman"/>
          <w:b/>
          <w:bCs/>
          <w:color w:val="000000"/>
          <w:kern w:val="36"/>
          <w:sz w:val="34"/>
          <w:szCs w:val="32"/>
          <w:lang w:eastAsia="ru-RU"/>
          <w14:ligatures w14:val="none"/>
        </w:rPr>
        <w:t>)</w:t>
      </w:r>
    </w:p>
    <w:p w14:paraId="0A4FD217" w14:textId="77777777" w:rsidR="00BF34F0" w:rsidRPr="002F587B" w:rsidRDefault="00BF34F0" w:rsidP="00BF34F0">
      <w:pPr>
        <w:pStyle w:val="1"/>
        <w:spacing w:after="240" w:line="300" w:lineRule="atLeast"/>
        <w:jc w:val="center"/>
        <w:rPr>
          <w:rFonts w:ascii="source-sans-pro" w:eastAsia="Times New Roman" w:hAnsi="source-sans-pro" w:cs="Times New Roman"/>
          <w:b/>
          <w:bCs/>
          <w:color w:val="000000"/>
          <w:kern w:val="36"/>
          <w:sz w:val="30"/>
          <w:szCs w:val="28"/>
          <w:lang w:eastAsia="ru-RU"/>
          <w14:ligatures w14:val="none"/>
        </w:rPr>
      </w:pPr>
      <w:r w:rsidRPr="002F587B">
        <w:rPr>
          <w:rFonts w:ascii="source-sans-pro" w:eastAsia="Times New Roman" w:hAnsi="source-sans-pro" w:cs="Times New Roman"/>
          <w:b/>
          <w:bCs/>
          <w:color w:val="000000"/>
          <w:kern w:val="36"/>
          <w:sz w:val="30"/>
          <w:szCs w:val="28"/>
          <w:lang w:eastAsia="ru-RU"/>
          <w14:ligatures w14:val="none"/>
        </w:rPr>
        <w:t xml:space="preserve">Международный научно-технологический парк Ирана </w:t>
      </w:r>
      <w:r w:rsidRPr="00BF34F0">
        <w:rPr>
          <w:rFonts w:ascii="source-sans-pro" w:eastAsia="Times New Roman" w:hAnsi="source-sans-pro" w:cs="Times New Roman"/>
          <w:b/>
          <w:bCs/>
          <w:color w:val="000000"/>
          <w:kern w:val="36"/>
          <w:sz w:val="34"/>
          <w:szCs w:val="32"/>
          <w:lang w:eastAsia="ru-RU"/>
          <w14:ligatures w14:val="none"/>
        </w:rPr>
        <w:t>(</w:t>
      </w:r>
      <w:r w:rsidRPr="002F587B">
        <w:rPr>
          <w:rFonts w:ascii="source-sans-pro" w:eastAsia="Times New Roman" w:hAnsi="source-sans-pro" w:cs="Times New Roman"/>
          <w:b/>
          <w:bCs/>
          <w:color w:val="000000"/>
          <w:kern w:val="36"/>
          <w:sz w:val="34"/>
          <w:szCs w:val="32"/>
          <w:lang w:val="en-US" w:eastAsia="ru-RU"/>
          <w14:ligatures w14:val="none"/>
        </w:rPr>
        <w:t>ISTP</w:t>
      </w:r>
      <w:r w:rsidRPr="00BF34F0">
        <w:rPr>
          <w:rFonts w:ascii="source-sans-pro" w:eastAsia="Times New Roman" w:hAnsi="source-sans-pro" w:cs="Times New Roman"/>
          <w:b/>
          <w:bCs/>
          <w:color w:val="000000"/>
          <w:kern w:val="36"/>
          <w:sz w:val="34"/>
          <w:szCs w:val="32"/>
          <w:lang w:eastAsia="ru-RU"/>
          <w14:ligatures w14:val="none"/>
        </w:rPr>
        <w:t>)</w:t>
      </w:r>
    </w:p>
    <w:p w14:paraId="0840A660" w14:textId="1E401FA3" w:rsidR="00BF34F0" w:rsidRPr="00BF34F0" w:rsidRDefault="00BF34F0" w:rsidP="00BF34F0">
      <w:pPr>
        <w:rPr>
          <w:lang w:eastAsia="ru-RU"/>
        </w:rPr>
      </w:pPr>
    </w:p>
    <w:p w14:paraId="5CCE70B1" w14:textId="58B28DA6" w:rsidR="00133F0F" w:rsidRPr="006453BF" w:rsidRDefault="00322EFA" w:rsidP="00484CD0">
      <w:pPr>
        <w:ind w:right="1269"/>
        <w:jc w:val="right"/>
      </w:pPr>
      <w:r w:rsidRPr="00BF34F0">
        <w:rPr>
          <w:b/>
          <w:bCs/>
        </w:rPr>
        <w:t xml:space="preserve">    </w:t>
      </w:r>
      <w:r w:rsidR="006453BF" w:rsidRPr="00BF34F0">
        <w:t xml:space="preserve">              </w:t>
      </w:r>
      <w:r w:rsidRPr="00BF34F0">
        <w:t xml:space="preserve">                      </w:t>
      </w:r>
      <w:r w:rsidR="001740DF" w:rsidRPr="00A738CC">
        <w:rPr>
          <w:rFonts w:ascii="Times New Roman" w:hAnsi="Times New Roman" w:cs="Times New Roman"/>
          <w:b/>
          <w:bCs/>
        </w:rPr>
        <w:t>Руководителям</w:t>
      </w:r>
    </w:p>
    <w:p w14:paraId="77021940" w14:textId="57D3DE9C" w:rsidR="001740DF" w:rsidRPr="00A738CC" w:rsidRDefault="001740DF" w:rsidP="00484CD0">
      <w:pPr>
        <w:ind w:firstLine="426"/>
        <w:rPr>
          <w:rFonts w:ascii="Times New Roman" w:hAnsi="Times New Roman" w:cs="Times New Roman"/>
          <w:b/>
          <w:bCs/>
        </w:rPr>
      </w:pPr>
      <w:r w:rsidRPr="00A738CC">
        <w:rPr>
          <w:rFonts w:ascii="Times New Roman" w:hAnsi="Times New Roman" w:cs="Times New Roman"/>
          <w:b/>
          <w:bCs/>
        </w:rPr>
        <w:t xml:space="preserve">                                                        </w:t>
      </w:r>
      <w:r w:rsidR="00133F0F">
        <w:rPr>
          <w:rFonts w:ascii="Times New Roman" w:hAnsi="Times New Roman" w:cs="Times New Roman"/>
          <w:b/>
          <w:bCs/>
        </w:rPr>
        <w:t xml:space="preserve">                        промышленных предприятий </w:t>
      </w:r>
      <w:r w:rsidRPr="00A738CC">
        <w:rPr>
          <w:rFonts w:ascii="Times New Roman" w:hAnsi="Times New Roman" w:cs="Times New Roman"/>
          <w:b/>
          <w:bCs/>
        </w:rPr>
        <w:t>России</w:t>
      </w:r>
    </w:p>
    <w:p w14:paraId="7236601B" w14:textId="77777777" w:rsidR="001740DF" w:rsidRPr="00A738CC" w:rsidRDefault="001740DF" w:rsidP="00322EFA">
      <w:pPr>
        <w:rPr>
          <w:rFonts w:ascii="Times New Roman" w:hAnsi="Times New Roman" w:cs="Times New Roman"/>
          <w:b/>
          <w:bCs/>
        </w:rPr>
      </w:pPr>
    </w:p>
    <w:p w14:paraId="7BB315BC" w14:textId="77777777" w:rsidR="00133F0F" w:rsidRDefault="006863DE" w:rsidP="006863DE">
      <w:pPr>
        <w:ind w:left="-1361" w:firstLine="720"/>
        <w:jc w:val="both"/>
        <w:rPr>
          <w:rFonts w:ascii="Times New Roman" w:hAnsi="Times New Roman"/>
          <w:bCs/>
          <w:i/>
          <w:iCs/>
          <w:color w:val="000000"/>
        </w:rPr>
      </w:pPr>
      <w:r>
        <w:rPr>
          <w:rFonts w:ascii="Times New Roman" w:hAnsi="Times New Roman"/>
          <w:bCs/>
          <w:i/>
          <w:iCs/>
          <w:color w:val="000000"/>
        </w:rPr>
        <w:t>О презентации</w:t>
      </w:r>
      <w:r w:rsidR="00133F0F">
        <w:rPr>
          <w:rFonts w:ascii="Times New Roman" w:hAnsi="Times New Roman"/>
          <w:bCs/>
          <w:i/>
          <w:iCs/>
          <w:color w:val="000000"/>
        </w:rPr>
        <w:t xml:space="preserve"> экономического</w:t>
      </w:r>
      <w:r>
        <w:rPr>
          <w:rFonts w:ascii="Times New Roman" w:hAnsi="Times New Roman"/>
          <w:bCs/>
          <w:i/>
          <w:iCs/>
          <w:color w:val="000000"/>
        </w:rPr>
        <w:t xml:space="preserve"> потенциала </w:t>
      </w:r>
    </w:p>
    <w:p w14:paraId="33FF3E75" w14:textId="766FF40B" w:rsidR="006863DE" w:rsidRDefault="008A144E" w:rsidP="00133F0F">
      <w:pPr>
        <w:ind w:left="-1361" w:firstLine="720"/>
        <w:jc w:val="both"/>
        <w:rPr>
          <w:rFonts w:ascii="Times New Roman" w:hAnsi="Times New Roman"/>
          <w:bCs/>
          <w:i/>
          <w:iCs/>
          <w:color w:val="000000"/>
        </w:rPr>
      </w:pPr>
      <w:r>
        <w:rPr>
          <w:rFonts w:ascii="Times New Roman" w:hAnsi="Times New Roman"/>
          <w:bCs/>
          <w:i/>
          <w:iCs/>
          <w:color w:val="000000"/>
        </w:rPr>
        <w:t>п</w:t>
      </w:r>
      <w:r w:rsidR="00133F0F">
        <w:rPr>
          <w:rFonts w:ascii="Times New Roman" w:hAnsi="Times New Roman"/>
          <w:bCs/>
          <w:i/>
          <w:iCs/>
          <w:color w:val="000000"/>
        </w:rPr>
        <w:t>редприяти</w:t>
      </w:r>
      <w:r w:rsidR="003F73DD">
        <w:rPr>
          <w:rFonts w:ascii="Times New Roman" w:hAnsi="Times New Roman"/>
          <w:bCs/>
          <w:i/>
          <w:iCs/>
          <w:color w:val="000000"/>
        </w:rPr>
        <w:t>й РФ</w:t>
      </w:r>
      <w:r w:rsidR="00133F0F">
        <w:rPr>
          <w:rFonts w:ascii="Times New Roman" w:hAnsi="Times New Roman"/>
          <w:bCs/>
          <w:i/>
          <w:iCs/>
          <w:color w:val="000000"/>
        </w:rPr>
        <w:t xml:space="preserve"> </w:t>
      </w:r>
      <w:r w:rsidR="006863DE">
        <w:rPr>
          <w:rFonts w:ascii="Times New Roman" w:hAnsi="Times New Roman"/>
          <w:bCs/>
          <w:i/>
          <w:iCs/>
          <w:color w:val="000000"/>
        </w:rPr>
        <w:t xml:space="preserve">на </w:t>
      </w:r>
      <w:r w:rsidR="002039E6">
        <w:rPr>
          <w:rFonts w:ascii="Times New Roman" w:hAnsi="Times New Roman"/>
          <w:bCs/>
          <w:i/>
          <w:iCs/>
          <w:color w:val="000000"/>
        </w:rPr>
        <w:t xml:space="preserve">промышленной </w:t>
      </w:r>
      <w:r w:rsidR="006863DE">
        <w:rPr>
          <w:rFonts w:ascii="Times New Roman" w:hAnsi="Times New Roman"/>
          <w:bCs/>
          <w:i/>
          <w:iCs/>
          <w:color w:val="000000"/>
        </w:rPr>
        <w:t>выставке</w:t>
      </w:r>
    </w:p>
    <w:p w14:paraId="620BD22A" w14:textId="5BBC6D08" w:rsidR="006863DE" w:rsidRPr="00F62F4E" w:rsidRDefault="006863DE" w:rsidP="006863DE">
      <w:pPr>
        <w:ind w:left="-1361" w:firstLine="720"/>
        <w:jc w:val="both"/>
        <w:rPr>
          <w:rFonts w:ascii="Times New Roman" w:hAnsi="Times New Roman"/>
          <w:i/>
          <w:iCs/>
          <w:color w:val="000000"/>
          <w:lang w:eastAsia="ru-RU"/>
        </w:rPr>
      </w:pPr>
      <w:r w:rsidRPr="00F62F4E">
        <w:rPr>
          <w:rFonts w:ascii="Times New Roman" w:hAnsi="Times New Roman"/>
          <w:i/>
          <w:iCs/>
          <w:color w:val="000000"/>
          <w:lang w:eastAsia="ru-RU"/>
        </w:rPr>
        <w:t>«</w:t>
      </w:r>
      <w:r>
        <w:rPr>
          <w:rFonts w:ascii="Times New Roman" w:hAnsi="Times New Roman"/>
          <w:i/>
          <w:iCs/>
          <w:color w:val="000000"/>
          <w:lang w:val="en-US" w:eastAsia="ru-RU"/>
        </w:rPr>
        <w:t>EXPO</w:t>
      </w:r>
      <w:r w:rsidRPr="00F62F4E">
        <w:rPr>
          <w:rFonts w:ascii="Times New Roman" w:hAnsi="Times New Roman"/>
          <w:i/>
          <w:iCs/>
          <w:color w:val="000000"/>
          <w:lang w:eastAsia="ru-RU"/>
        </w:rPr>
        <w:t>-</w:t>
      </w:r>
      <w:r>
        <w:rPr>
          <w:rFonts w:ascii="Times New Roman" w:hAnsi="Times New Roman"/>
          <w:i/>
          <w:iCs/>
          <w:color w:val="000000"/>
          <w:lang w:val="en-US" w:eastAsia="ru-RU"/>
        </w:rPr>
        <w:t>RUSSIA</w:t>
      </w:r>
      <w:r w:rsidRPr="00F62F4E">
        <w:rPr>
          <w:rFonts w:ascii="Times New Roman" w:hAnsi="Times New Roman"/>
          <w:i/>
          <w:iCs/>
          <w:color w:val="000000"/>
          <w:lang w:eastAsia="ru-RU"/>
        </w:rPr>
        <w:t xml:space="preserve"> </w:t>
      </w:r>
      <w:r>
        <w:rPr>
          <w:rFonts w:ascii="Times New Roman" w:hAnsi="Times New Roman"/>
          <w:i/>
          <w:iCs/>
          <w:color w:val="000000"/>
          <w:lang w:val="en-US" w:eastAsia="ru-RU"/>
        </w:rPr>
        <w:t>IRAN</w:t>
      </w:r>
      <w:r w:rsidRPr="00F62F4E">
        <w:rPr>
          <w:rFonts w:ascii="Times New Roman" w:hAnsi="Times New Roman"/>
          <w:i/>
          <w:iCs/>
          <w:color w:val="000000"/>
          <w:lang w:eastAsia="ru-RU"/>
        </w:rPr>
        <w:t xml:space="preserve"> 2024» </w:t>
      </w:r>
      <w:r>
        <w:rPr>
          <w:rFonts w:ascii="Times New Roman" w:hAnsi="Times New Roman"/>
          <w:i/>
          <w:iCs/>
          <w:color w:val="000000"/>
          <w:lang w:eastAsia="ru-RU"/>
        </w:rPr>
        <w:t>в</w:t>
      </w:r>
      <w:r w:rsidRPr="00F62F4E">
        <w:rPr>
          <w:rFonts w:ascii="Times New Roman" w:hAnsi="Times New Roman"/>
          <w:i/>
          <w:iCs/>
          <w:color w:val="000000"/>
          <w:lang w:eastAsia="ru-RU"/>
        </w:rPr>
        <w:t xml:space="preserve"> </w:t>
      </w:r>
      <w:proofErr w:type="spellStart"/>
      <w:r w:rsidR="00133F0F">
        <w:rPr>
          <w:rFonts w:ascii="Times New Roman" w:hAnsi="Times New Roman"/>
          <w:i/>
          <w:iCs/>
          <w:color w:val="000000"/>
          <w:lang w:eastAsia="ru-RU"/>
        </w:rPr>
        <w:t>г</w:t>
      </w:r>
      <w:r w:rsidR="00133F0F" w:rsidRPr="00F62F4E">
        <w:rPr>
          <w:rFonts w:ascii="Times New Roman" w:hAnsi="Times New Roman"/>
          <w:i/>
          <w:iCs/>
          <w:color w:val="000000"/>
          <w:lang w:eastAsia="ru-RU"/>
        </w:rPr>
        <w:t>.</w:t>
      </w:r>
      <w:r>
        <w:rPr>
          <w:rFonts w:ascii="Times New Roman" w:hAnsi="Times New Roman"/>
          <w:i/>
          <w:iCs/>
          <w:color w:val="000000"/>
          <w:lang w:eastAsia="ru-RU"/>
        </w:rPr>
        <w:t>Тегеран</w:t>
      </w:r>
      <w:proofErr w:type="spellEnd"/>
      <w:r w:rsidR="003F73DD" w:rsidRPr="00F62F4E">
        <w:rPr>
          <w:rFonts w:ascii="Times New Roman" w:hAnsi="Times New Roman"/>
          <w:i/>
          <w:iCs/>
          <w:color w:val="000000"/>
          <w:lang w:eastAsia="ru-RU"/>
        </w:rPr>
        <w:t xml:space="preserve"> (</w:t>
      </w:r>
      <w:r w:rsidR="003F73DD">
        <w:rPr>
          <w:rFonts w:ascii="Times New Roman" w:hAnsi="Times New Roman"/>
          <w:i/>
          <w:iCs/>
          <w:color w:val="000000"/>
          <w:lang w:eastAsia="ru-RU"/>
        </w:rPr>
        <w:t>ИРИ</w:t>
      </w:r>
      <w:r w:rsidR="003F73DD" w:rsidRPr="00F62F4E">
        <w:rPr>
          <w:rFonts w:ascii="Times New Roman" w:hAnsi="Times New Roman"/>
          <w:i/>
          <w:iCs/>
          <w:color w:val="000000"/>
          <w:lang w:eastAsia="ru-RU"/>
        </w:rPr>
        <w:t>)</w:t>
      </w:r>
    </w:p>
    <w:p w14:paraId="5BB91AEC" w14:textId="77777777" w:rsidR="00446294" w:rsidRPr="00F62F4E" w:rsidRDefault="00446294" w:rsidP="006863DE">
      <w:pPr>
        <w:ind w:left="-1361" w:firstLine="720"/>
        <w:jc w:val="both"/>
        <w:rPr>
          <w:rFonts w:ascii="Times New Roman" w:hAnsi="Times New Roman"/>
          <w:bCs/>
          <w:i/>
          <w:iCs/>
          <w:color w:val="000000"/>
        </w:rPr>
      </w:pPr>
    </w:p>
    <w:p w14:paraId="39E49535" w14:textId="508C9602" w:rsidR="00446294" w:rsidRPr="00CA7E63" w:rsidRDefault="006863DE" w:rsidP="00630928">
      <w:pPr>
        <w:spacing w:line="360" w:lineRule="auto"/>
        <w:ind w:left="-680" w:firstLine="720"/>
        <w:jc w:val="both"/>
        <w:rPr>
          <w:rFonts w:ascii="Times New Roman" w:hAnsi="Times New Roman"/>
          <w:bCs/>
          <w:color w:val="000000"/>
        </w:rPr>
      </w:pPr>
      <w:r w:rsidRPr="00F62F4E">
        <w:rPr>
          <w:rFonts w:ascii="Times New Roman" w:hAnsi="Times New Roman"/>
          <w:bCs/>
          <w:color w:val="000000"/>
        </w:rPr>
        <w:t xml:space="preserve">                                           </w:t>
      </w:r>
      <w:r>
        <w:rPr>
          <w:rFonts w:ascii="Times New Roman" w:hAnsi="Times New Roman"/>
          <w:bCs/>
          <w:color w:val="000000"/>
        </w:rPr>
        <w:t>Уважаемы</w:t>
      </w:r>
      <w:r w:rsidRPr="00DE34F9">
        <w:rPr>
          <w:rFonts w:ascii="Times New Roman" w:hAnsi="Times New Roman"/>
          <w:bCs/>
          <w:color w:val="000000" w:themeColor="text1"/>
        </w:rPr>
        <w:t>й господин Руководитель</w:t>
      </w:r>
      <w:r w:rsidR="006453BF">
        <w:rPr>
          <w:rFonts w:ascii="Times New Roman" w:hAnsi="Times New Roman"/>
          <w:bCs/>
          <w:color w:val="000000" w:themeColor="text1"/>
        </w:rPr>
        <w:t>!</w:t>
      </w:r>
      <w:r>
        <w:rPr>
          <w:rFonts w:ascii="Times New Roman" w:hAnsi="Times New Roman"/>
          <w:bCs/>
          <w:color w:val="000000"/>
        </w:rPr>
        <w:t xml:space="preserve">  </w:t>
      </w:r>
    </w:p>
    <w:p w14:paraId="7B38C76A" w14:textId="239690FF" w:rsidR="00A85114" w:rsidRPr="00A85114" w:rsidRDefault="0027059F" w:rsidP="00484CD0">
      <w:pPr>
        <w:ind w:left="-426" w:firstLine="720"/>
        <w:jc w:val="both"/>
        <w:rPr>
          <w:rFonts w:ascii="Times New Roman" w:hAnsi="Times New Roman"/>
          <w:b/>
          <w:bCs/>
          <w:i/>
          <w:color w:val="000000" w:themeColor="text1"/>
          <w:u w:val="single"/>
        </w:rPr>
      </w:pPr>
      <w:r>
        <w:rPr>
          <w:rFonts w:ascii="Times New Roman" w:hAnsi="Times New Roman"/>
          <w:bCs/>
          <w:color w:val="000000" w:themeColor="text1"/>
        </w:rPr>
        <w:t>П</w:t>
      </w:r>
      <w:r w:rsidR="006863DE" w:rsidRPr="00DE34F9">
        <w:rPr>
          <w:rFonts w:ascii="Times New Roman" w:hAnsi="Times New Roman"/>
          <w:bCs/>
          <w:color w:val="000000" w:themeColor="text1"/>
        </w:rPr>
        <w:t>риглашае</w:t>
      </w:r>
      <w:r>
        <w:rPr>
          <w:rFonts w:ascii="Times New Roman" w:hAnsi="Times New Roman"/>
          <w:bCs/>
          <w:color w:val="000000" w:themeColor="text1"/>
        </w:rPr>
        <w:t>м</w:t>
      </w:r>
      <w:r w:rsidR="006863DE" w:rsidRPr="00DE34F9">
        <w:rPr>
          <w:rFonts w:ascii="Times New Roman" w:hAnsi="Times New Roman"/>
          <w:bCs/>
          <w:color w:val="000000" w:themeColor="text1"/>
        </w:rPr>
        <w:t xml:space="preserve"> делегацию Ваше</w:t>
      </w:r>
      <w:r w:rsidR="00133F0F">
        <w:rPr>
          <w:rFonts w:ascii="Times New Roman" w:hAnsi="Times New Roman"/>
          <w:bCs/>
          <w:color w:val="000000" w:themeColor="text1"/>
        </w:rPr>
        <w:t>го предприятия</w:t>
      </w:r>
      <w:r w:rsidR="006863DE" w:rsidRPr="00DE34F9">
        <w:rPr>
          <w:rFonts w:ascii="Times New Roman" w:hAnsi="Times New Roman"/>
          <w:bCs/>
          <w:color w:val="000000" w:themeColor="text1"/>
        </w:rPr>
        <w:t xml:space="preserve"> и Вас лично принять участие в</w:t>
      </w:r>
      <w:r w:rsidR="00A85114">
        <w:rPr>
          <w:rFonts w:ascii="Times New Roman" w:hAnsi="Times New Roman"/>
          <w:bCs/>
          <w:color w:val="000000" w:themeColor="text1"/>
        </w:rPr>
        <w:t>о</w:t>
      </w:r>
      <w:r w:rsidR="006863DE" w:rsidRPr="00DE34F9">
        <w:rPr>
          <w:rFonts w:ascii="Times New Roman" w:hAnsi="Times New Roman"/>
          <w:bCs/>
          <w:color w:val="000000" w:themeColor="text1"/>
        </w:rPr>
        <w:t xml:space="preserve"> </w:t>
      </w:r>
      <w:r w:rsidR="006863DE" w:rsidRPr="00446294">
        <w:rPr>
          <w:rFonts w:ascii="Times New Roman" w:hAnsi="Times New Roman"/>
          <w:bCs/>
          <w:iCs/>
          <w:color w:val="000000" w:themeColor="text1"/>
        </w:rPr>
        <w:t>Второй Российско-Иранской международной промышленной выставк</w:t>
      </w:r>
      <w:r w:rsidR="006453BF" w:rsidRPr="00446294">
        <w:rPr>
          <w:rFonts w:ascii="Times New Roman" w:hAnsi="Times New Roman"/>
          <w:bCs/>
          <w:iCs/>
          <w:color w:val="000000" w:themeColor="text1"/>
        </w:rPr>
        <w:t>е</w:t>
      </w:r>
      <w:r w:rsidR="006863DE" w:rsidRPr="00446294">
        <w:rPr>
          <w:rFonts w:ascii="Times New Roman" w:hAnsi="Times New Roman"/>
          <w:bCs/>
          <w:iCs/>
          <w:color w:val="000000" w:themeColor="text1"/>
        </w:rPr>
        <w:t xml:space="preserve"> «</w:t>
      </w:r>
      <w:r w:rsidR="006863DE" w:rsidRPr="00446294">
        <w:rPr>
          <w:rFonts w:ascii="Times New Roman" w:hAnsi="Times New Roman"/>
          <w:bCs/>
          <w:iCs/>
          <w:color w:val="000000" w:themeColor="text1"/>
          <w:lang w:val="en-US"/>
        </w:rPr>
        <w:t>EXPO</w:t>
      </w:r>
      <w:r w:rsidR="006863DE" w:rsidRPr="00446294">
        <w:rPr>
          <w:rFonts w:ascii="Times New Roman" w:hAnsi="Times New Roman"/>
          <w:bCs/>
          <w:iCs/>
          <w:color w:val="000000" w:themeColor="text1"/>
        </w:rPr>
        <w:t>-</w:t>
      </w:r>
      <w:r w:rsidR="006863DE" w:rsidRPr="00446294">
        <w:rPr>
          <w:rFonts w:ascii="Times New Roman" w:hAnsi="Times New Roman"/>
          <w:bCs/>
          <w:iCs/>
          <w:color w:val="000000" w:themeColor="text1"/>
          <w:lang w:val="en-US"/>
        </w:rPr>
        <w:t>RUSSIA</w:t>
      </w:r>
      <w:r w:rsidR="006863DE" w:rsidRPr="00446294">
        <w:rPr>
          <w:rFonts w:ascii="Times New Roman" w:hAnsi="Times New Roman"/>
          <w:bCs/>
          <w:iCs/>
          <w:color w:val="000000" w:themeColor="text1"/>
        </w:rPr>
        <w:t xml:space="preserve"> </w:t>
      </w:r>
      <w:r w:rsidR="006863DE" w:rsidRPr="00446294">
        <w:rPr>
          <w:rFonts w:ascii="Times New Roman" w:hAnsi="Times New Roman"/>
          <w:bCs/>
          <w:iCs/>
          <w:color w:val="000000" w:themeColor="text1"/>
          <w:lang w:val="en-US"/>
        </w:rPr>
        <w:t>IRAN</w:t>
      </w:r>
      <w:r w:rsidR="006863DE" w:rsidRPr="00446294">
        <w:rPr>
          <w:rFonts w:ascii="Times New Roman" w:hAnsi="Times New Roman"/>
          <w:bCs/>
          <w:iCs/>
          <w:color w:val="000000" w:themeColor="text1"/>
        </w:rPr>
        <w:t xml:space="preserve"> 2024»</w:t>
      </w:r>
      <w:r w:rsidR="002039E6" w:rsidRPr="00446294">
        <w:rPr>
          <w:rFonts w:ascii="Times New Roman" w:hAnsi="Times New Roman"/>
          <w:bCs/>
          <w:iCs/>
          <w:color w:val="000000" w:themeColor="text1"/>
        </w:rPr>
        <w:t xml:space="preserve"> </w:t>
      </w:r>
      <w:r w:rsidR="006453BF" w:rsidRPr="00446294">
        <w:rPr>
          <w:rFonts w:ascii="Times New Roman" w:hAnsi="Times New Roman"/>
          <w:bCs/>
          <w:iCs/>
          <w:color w:val="000000" w:themeColor="text1"/>
        </w:rPr>
        <w:t>и Тегеранском бизнес-форуме</w:t>
      </w:r>
      <w:r w:rsidR="006863DE" w:rsidRPr="00446294">
        <w:rPr>
          <w:rFonts w:ascii="Times New Roman" w:hAnsi="Times New Roman"/>
          <w:bCs/>
          <w:iCs/>
          <w:color w:val="000000" w:themeColor="text1"/>
        </w:rPr>
        <w:t>,</w:t>
      </w:r>
      <w:r w:rsidR="00446294" w:rsidRPr="00446294">
        <w:rPr>
          <w:rFonts w:ascii="Times New Roman" w:hAnsi="Times New Roman"/>
          <w:bCs/>
          <w:iCs/>
          <w:color w:val="000000" w:themeColor="text1"/>
        </w:rPr>
        <w:t xml:space="preserve"> </w:t>
      </w:r>
      <w:r w:rsidR="002039E6" w:rsidRPr="00D60F4D">
        <w:rPr>
          <w:rFonts w:ascii="Times New Roman" w:hAnsi="Times New Roman"/>
          <w:color w:val="000000" w:themeColor="text1"/>
          <w:shd w:val="clear" w:color="auto" w:fill="FFFFFF"/>
        </w:rPr>
        <w:t xml:space="preserve">приуроченных к юбилею вступления в силу </w:t>
      </w:r>
      <w:r w:rsidR="00446294">
        <w:rPr>
          <w:rFonts w:ascii="Times New Roman" w:hAnsi="Times New Roman"/>
          <w:color w:val="000000" w:themeColor="text1"/>
          <w:shd w:val="clear" w:color="auto" w:fill="FFFFFF"/>
        </w:rPr>
        <w:t>«</w:t>
      </w:r>
      <w:r w:rsidR="002039E6" w:rsidRPr="00D60F4D">
        <w:rPr>
          <w:rFonts w:ascii="Times New Roman" w:hAnsi="Times New Roman"/>
          <w:color w:val="000000" w:themeColor="text1"/>
          <w:shd w:val="clear" w:color="auto" w:fill="FFFFFF"/>
        </w:rPr>
        <w:t xml:space="preserve">Договора об основах взаимоотношений и принципах сотрудничества между Россией и Ираном». </w:t>
      </w:r>
      <w:r w:rsidR="002039E6" w:rsidRPr="00D60F4D">
        <w:rPr>
          <w:rFonts w:ascii="Times New Roman" w:eastAsia="Times New Roman" w:hAnsi="Times New Roman" w:cs="Times New Roman"/>
          <w:color w:val="000000" w:themeColor="text1"/>
        </w:rPr>
        <w:t xml:space="preserve">Решение об организации очередного этапа выставки принято на основании успешного и результативного проведения первой выставки в октябре </w:t>
      </w:r>
      <w:r w:rsidR="002039E6">
        <w:rPr>
          <w:rFonts w:ascii="Times New Roman" w:eastAsia="Times New Roman" w:hAnsi="Times New Roman" w:cs="Times New Roman"/>
          <w:color w:val="000000" w:themeColor="text1"/>
        </w:rPr>
        <w:t xml:space="preserve">прошлого </w:t>
      </w:r>
      <w:r w:rsidR="002039E6" w:rsidRPr="00D60F4D">
        <w:rPr>
          <w:rFonts w:ascii="Times New Roman" w:eastAsia="Times New Roman" w:hAnsi="Times New Roman" w:cs="Times New Roman"/>
          <w:color w:val="000000" w:themeColor="text1"/>
        </w:rPr>
        <w:t>года.</w:t>
      </w:r>
      <w:r w:rsidR="002039E6" w:rsidRPr="002039E6">
        <w:rPr>
          <w:rFonts w:ascii="Times New Roman" w:hAnsi="Times New Roman"/>
          <w:b/>
          <w:bCs/>
          <w:i/>
          <w:color w:val="000000" w:themeColor="text1"/>
        </w:rPr>
        <w:t xml:space="preserve"> </w:t>
      </w:r>
      <w:r w:rsidR="002039E6">
        <w:rPr>
          <w:rFonts w:ascii="Times New Roman" w:hAnsi="Times New Roman"/>
          <w:iCs/>
          <w:color w:val="000000" w:themeColor="text1"/>
        </w:rPr>
        <w:t xml:space="preserve">Мероприятия </w:t>
      </w:r>
      <w:r w:rsidR="006863DE" w:rsidRPr="00DE34F9">
        <w:rPr>
          <w:rFonts w:ascii="Times New Roman" w:hAnsi="Times New Roman"/>
          <w:iCs/>
          <w:color w:val="000000" w:themeColor="text1"/>
        </w:rPr>
        <w:t xml:space="preserve">состоятся </w:t>
      </w:r>
      <w:r w:rsidR="006863DE" w:rsidRPr="00DE34F9">
        <w:rPr>
          <w:rFonts w:ascii="Times New Roman" w:eastAsia="Times New Roman" w:hAnsi="Times New Roman" w:cs="Times New Roman"/>
          <w:color w:val="000000" w:themeColor="text1"/>
          <w:lang w:eastAsia="ru-RU"/>
        </w:rPr>
        <w:t>с 21 по 23 октября 2024 года</w:t>
      </w:r>
      <w:r w:rsidR="00A8511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</w:t>
      </w:r>
      <w:r w:rsidR="006863DE" w:rsidRPr="00DE34F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8A144E">
        <w:rPr>
          <w:rFonts w:ascii="Times New Roman" w:hAnsi="Times New Roman" w:cs="Times New Roman"/>
          <w:color w:val="000000"/>
        </w:rPr>
        <w:t>ВЦ столицы Ирана</w:t>
      </w:r>
      <w:r w:rsidR="00A85114" w:rsidRPr="00A85114">
        <w:rPr>
          <w:rFonts w:ascii="Times New Roman" w:eastAsia="Times New Roman" w:hAnsi="Times New Roman"/>
          <w:color w:val="000000"/>
          <w:lang w:eastAsia="ru-RU"/>
        </w:rPr>
        <w:t xml:space="preserve"> «</w:t>
      </w:r>
      <w:r w:rsidR="00A85114" w:rsidRPr="004B3209">
        <w:rPr>
          <w:rFonts w:ascii="Times New Roman" w:eastAsia="Times New Roman" w:hAnsi="Times New Roman"/>
          <w:color w:val="000000"/>
          <w:lang w:val="en-US" w:eastAsia="ru-RU"/>
        </w:rPr>
        <w:t>Tehran</w:t>
      </w:r>
      <w:r w:rsidR="00A85114" w:rsidRPr="00A85114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A85114" w:rsidRPr="004B3209">
        <w:rPr>
          <w:rFonts w:ascii="Times New Roman" w:eastAsia="Times New Roman" w:hAnsi="Times New Roman"/>
          <w:color w:val="000000"/>
          <w:lang w:val="en-US" w:eastAsia="ru-RU"/>
        </w:rPr>
        <w:t>Milad</w:t>
      </w:r>
      <w:r w:rsidR="00A85114" w:rsidRPr="00A85114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A85114">
        <w:rPr>
          <w:rFonts w:ascii="Times New Roman" w:eastAsia="Times New Roman" w:hAnsi="Times New Roman"/>
          <w:color w:val="000000"/>
          <w:lang w:val="en-US" w:eastAsia="ru-RU"/>
        </w:rPr>
        <w:t>Tower</w:t>
      </w:r>
      <w:r w:rsidR="00A85114" w:rsidRPr="00A85114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A85114" w:rsidRPr="004B3209">
        <w:rPr>
          <w:rFonts w:ascii="Times New Roman" w:eastAsia="Times New Roman" w:hAnsi="Times New Roman"/>
          <w:color w:val="000000"/>
          <w:lang w:val="en-US" w:eastAsia="ru-RU"/>
        </w:rPr>
        <w:t>International</w:t>
      </w:r>
      <w:r w:rsidR="00A85114" w:rsidRPr="00A85114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A85114" w:rsidRPr="004B3209">
        <w:rPr>
          <w:rFonts w:ascii="Times New Roman" w:eastAsia="Times New Roman" w:hAnsi="Times New Roman"/>
          <w:color w:val="000000"/>
          <w:lang w:val="en-US" w:eastAsia="ru-RU"/>
        </w:rPr>
        <w:t>Convention</w:t>
      </w:r>
      <w:r w:rsidR="00A85114" w:rsidRPr="00A85114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A85114" w:rsidRPr="004B3209">
        <w:rPr>
          <w:rFonts w:ascii="Times New Roman" w:eastAsia="Times New Roman" w:hAnsi="Times New Roman"/>
          <w:color w:val="000000"/>
          <w:lang w:val="en-US" w:eastAsia="ru-RU"/>
        </w:rPr>
        <w:t>Center</w:t>
      </w:r>
      <w:r w:rsidR="00A85114" w:rsidRPr="00A85114">
        <w:rPr>
          <w:rFonts w:ascii="Times New Roman" w:eastAsia="Times New Roman" w:hAnsi="Times New Roman"/>
          <w:color w:val="000000"/>
          <w:lang w:eastAsia="ru-RU"/>
        </w:rPr>
        <w:t>».</w:t>
      </w:r>
    </w:p>
    <w:p w14:paraId="593B27D5" w14:textId="62454E31" w:rsidR="00A85114" w:rsidRPr="00A85114" w:rsidRDefault="002039E6" w:rsidP="00484CD0">
      <w:pPr>
        <w:ind w:left="-426"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60F4D">
        <w:rPr>
          <w:rFonts w:ascii="Times New Roman" w:eastAsia="Times New Roman" w:hAnsi="Times New Roman" w:cs="Times New Roman"/>
          <w:color w:val="000000" w:themeColor="text1"/>
        </w:rPr>
        <w:t xml:space="preserve">Организатором с российской стороны является АО «Зарубеж-Экспо», соорганизаторы с иранской стороны </w:t>
      </w:r>
      <w:bookmarkStart w:id="0" w:name="_Hlk173154922"/>
      <w:r w:rsidRPr="00D60F4D">
        <w:rPr>
          <w:rFonts w:ascii="Times New Roman" w:eastAsia="Times New Roman" w:hAnsi="Times New Roman" w:cs="Times New Roman"/>
          <w:color w:val="000000" w:themeColor="text1"/>
        </w:rPr>
        <w:t xml:space="preserve">Иранская исследовательская организация по науке и технологиям </w:t>
      </w:r>
      <w:bookmarkEnd w:id="0"/>
      <w:r w:rsidRPr="00D60F4D">
        <w:rPr>
          <w:rFonts w:ascii="Times New Roman" w:eastAsia="Times New Roman" w:hAnsi="Times New Roman" w:cs="Times New Roman"/>
          <w:color w:val="000000" w:themeColor="text1"/>
        </w:rPr>
        <w:t xml:space="preserve">(IROST) и Международный научно-технологический парк Ирана (International Science </w:t>
      </w:r>
      <w:proofErr w:type="spellStart"/>
      <w:r w:rsidRPr="00D60F4D">
        <w:rPr>
          <w:rFonts w:ascii="Times New Roman" w:eastAsia="Times New Roman" w:hAnsi="Times New Roman" w:cs="Times New Roman"/>
          <w:color w:val="000000" w:themeColor="text1"/>
        </w:rPr>
        <w:t>and</w:t>
      </w:r>
      <w:proofErr w:type="spellEnd"/>
      <w:r w:rsidRPr="00D60F4D">
        <w:rPr>
          <w:rFonts w:ascii="Times New Roman" w:eastAsia="Times New Roman" w:hAnsi="Times New Roman" w:cs="Times New Roman"/>
          <w:color w:val="000000" w:themeColor="text1"/>
        </w:rPr>
        <w:t xml:space="preserve"> Technology</w:t>
      </w:r>
      <w:r w:rsidR="0044629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D60F4D">
        <w:rPr>
          <w:rFonts w:ascii="Times New Roman" w:eastAsia="Times New Roman" w:hAnsi="Times New Roman" w:cs="Times New Roman"/>
          <w:color w:val="000000" w:themeColor="text1"/>
        </w:rPr>
        <w:t xml:space="preserve">Park </w:t>
      </w:r>
      <w:proofErr w:type="spellStart"/>
      <w:r w:rsidRPr="00D60F4D">
        <w:rPr>
          <w:rFonts w:ascii="Times New Roman" w:eastAsia="Times New Roman" w:hAnsi="Times New Roman" w:cs="Times New Roman"/>
          <w:color w:val="000000" w:themeColor="text1"/>
        </w:rPr>
        <w:t>of</w:t>
      </w:r>
      <w:proofErr w:type="spellEnd"/>
      <w:r w:rsidRPr="00D60F4D">
        <w:rPr>
          <w:rFonts w:ascii="Times New Roman" w:eastAsia="Times New Roman" w:hAnsi="Times New Roman" w:cs="Times New Roman"/>
          <w:color w:val="000000" w:themeColor="text1"/>
        </w:rPr>
        <w:t xml:space="preserve"> Iran), на территории которого пр</w:t>
      </w:r>
      <w:r w:rsidR="006453BF">
        <w:rPr>
          <w:rFonts w:ascii="Times New Roman" w:eastAsia="Times New Roman" w:hAnsi="Times New Roman" w:cs="Times New Roman"/>
          <w:color w:val="000000" w:themeColor="text1"/>
        </w:rPr>
        <w:t xml:space="preserve">ойдет </w:t>
      </w:r>
      <w:r>
        <w:rPr>
          <w:rFonts w:ascii="Times New Roman" w:eastAsia="Times New Roman" w:hAnsi="Times New Roman" w:cs="Times New Roman"/>
          <w:color w:val="000000" w:themeColor="text1"/>
        </w:rPr>
        <w:t>часть деловой программы</w:t>
      </w:r>
      <w:r w:rsidRPr="00D60F4D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A8511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Наша организация была </w:t>
      </w:r>
      <w:r w:rsidR="008A144E" w:rsidRPr="001740DF">
        <w:rPr>
          <w:rFonts w:ascii="Times New Roman" w:hAnsi="Times New Roman" w:cs="Times New Roman"/>
          <w:color w:val="000000" w:themeColor="text1"/>
        </w:rPr>
        <w:t xml:space="preserve">в 1980 году </w:t>
      </w:r>
      <w:r w:rsidR="00A85114" w:rsidRPr="001740DF">
        <w:rPr>
          <w:rFonts w:ascii="Times New Roman" w:hAnsi="Times New Roman" w:cs="Times New Roman"/>
          <w:color w:val="000000" w:themeColor="text1"/>
        </w:rPr>
        <w:t>подчинен</w:t>
      </w:r>
      <w:r w:rsidR="00A85114">
        <w:rPr>
          <w:rFonts w:ascii="Times New Roman" w:hAnsi="Times New Roman" w:cs="Times New Roman"/>
          <w:color w:val="000000" w:themeColor="text1"/>
        </w:rPr>
        <w:t>а</w:t>
      </w:r>
      <w:r w:rsidR="00A85114" w:rsidRPr="001740DF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hyperlink r:id="rId5" w:history="1">
        <w:r w:rsidR="00A85114" w:rsidRPr="001740DF">
          <w:rPr>
            <w:rStyle w:val="ad"/>
            <w:rFonts w:ascii="Times New Roman" w:hAnsi="Times New Roman" w:cs="Times New Roman"/>
            <w:color w:val="000000" w:themeColor="text1"/>
            <w:u w:val="none"/>
          </w:rPr>
          <w:t>Министерству науки, исследований и технологий Ирана</w:t>
        </w:r>
      </w:hyperlink>
      <w:r w:rsidR="00A85114">
        <w:rPr>
          <w:rFonts w:ascii="Times New Roman" w:hAnsi="Times New Roman" w:cs="Times New Roman"/>
          <w:color w:val="000000" w:themeColor="text1"/>
        </w:rPr>
        <w:t xml:space="preserve"> решением</w:t>
      </w:r>
      <w:r w:rsidR="00A85114" w:rsidRPr="001740DF">
        <w:rPr>
          <w:rFonts w:ascii="Times New Roman" w:hAnsi="Times New Roman" w:cs="Times New Roman"/>
          <w:color w:val="000000" w:themeColor="text1"/>
        </w:rPr>
        <w:t xml:space="preserve"> Революционн</w:t>
      </w:r>
      <w:r w:rsidR="00A85114">
        <w:rPr>
          <w:rFonts w:ascii="Times New Roman" w:hAnsi="Times New Roman" w:cs="Times New Roman"/>
          <w:color w:val="000000" w:themeColor="text1"/>
        </w:rPr>
        <w:t>ого</w:t>
      </w:r>
      <w:r w:rsidR="00A85114" w:rsidRPr="001740DF">
        <w:rPr>
          <w:rFonts w:ascii="Times New Roman" w:hAnsi="Times New Roman" w:cs="Times New Roman"/>
          <w:color w:val="000000" w:themeColor="text1"/>
        </w:rPr>
        <w:t xml:space="preserve"> совет</w:t>
      </w:r>
      <w:r w:rsidR="00A85114">
        <w:rPr>
          <w:rFonts w:ascii="Times New Roman" w:hAnsi="Times New Roman" w:cs="Times New Roman"/>
          <w:color w:val="000000" w:themeColor="text1"/>
        </w:rPr>
        <w:t>а</w:t>
      </w:r>
      <w:r w:rsidR="00A85114" w:rsidRPr="001740DF">
        <w:rPr>
          <w:rFonts w:ascii="Times New Roman" w:hAnsi="Times New Roman" w:cs="Times New Roman"/>
          <w:color w:val="000000" w:themeColor="text1"/>
        </w:rPr>
        <w:t>. IROST занимается разработкой стратегий, систем НИОКР, управления, прогнозирования и оценки</w:t>
      </w:r>
      <w:r w:rsidR="00A85114">
        <w:rPr>
          <w:rFonts w:ascii="Times New Roman" w:hAnsi="Times New Roman" w:cs="Times New Roman"/>
          <w:color w:val="000000" w:themeColor="text1"/>
        </w:rPr>
        <w:t>,</w:t>
      </w:r>
      <w:r w:rsidR="00A85114" w:rsidRPr="001740DF">
        <w:rPr>
          <w:rFonts w:ascii="Times New Roman" w:hAnsi="Times New Roman" w:cs="Times New Roman"/>
          <w:color w:val="000000" w:themeColor="text1"/>
        </w:rPr>
        <w:t xml:space="preserve"> развитие</w:t>
      </w:r>
      <w:r w:rsidR="00A85114">
        <w:rPr>
          <w:rFonts w:ascii="Times New Roman" w:hAnsi="Times New Roman" w:cs="Times New Roman"/>
          <w:color w:val="000000" w:themeColor="text1"/>
        </w:rPr>
        <w:t>м</w:t>
      </w:r>
      <w:r w:rsidR="00A85114" w:rsidRPr="001740DF">
        <w:rPr>
          <w:rFonts w:ascii="Times New Roman" w:hAnsi="Times New Roman" w:cs="Times New Roman"/>
          <w:color w:val="000000" w:themeColor="text1"/>
        </w:rPr>
        <w:t xml:space="preserve"> науки и технологий для экономического прогресса.</w:t>
      </w:r>
      <w:r w:rsidR="00A85114">
        <w:rPr>
          <w:rFonts w:ascii="Times New Roman" w:hAnsi="Times New Roman" w:cs="Times New Roman"/>
          <w:color w:val="000000" w:themeColor="text1"/>
        </w:rPr>
        <w:t xml:space="preserve"> </w:t>
      </w:r>
      <w:r w:rsidR="00A85114" w:rsidRPr="001740DF">
        <w:rPr>
          <w:rFonts w:ascii="Times New Roman" w:hAnsi="Times New Roman" w:cs="Times New Roman"/>
          <w:color w:val="000000" w:themeColor="text1"/>
        </w:rPr>
        <w:t>IROST добился больших успехов в обеспечении альтернативных источников энергии, а именно солнечной энергии, биодизеля из микроводорослей и би</w:t>
      </w:r>
      <w:r w:rsidR="00A85114">
        <w:rPr>
          <w:rFonts w:ascii="Times New Roman" w:hAnsi="Times New Roman" w:cs="Times New Roman"/>
          <w:color w:val="000000" w:themeColor="text1"/>
        </w:rPr>
        <w:t>о</w:t>
      </w:r>
      <w:r w:rsidR="00A85114" w:rsidRPr="001740DF">
        <w:rPr>
          <w:rFonts w:ascii="Times New Roman" w:hAnsi="Times New Roman" w:cs="Times New Roman"/>
          <w:color w:val="000000" w:themeColor="text1"/>
        </w:rPr>
        <w:t xml:space="preserve">этанола из сельскохозяйственных отходов. IROST добился прогресса в </w:t>
      </w:r>
      <w:r w:rsidR="00A85114">
        <w:rPr>
          <w:rFonts w:ascii="Times New Roman" w:hAnsi="Times New Roman" w:cs="Times New Roman"/>
          <w:color w:val="000000" w:themeColor="text1"/>
        </w:rPr>
        <w:t>медико-</w:t>
      </w:r>
      <w:r w:rsidR="00A85114" w:rsidRPr="001740DF">
        <w:rPr>
          <w:rFonts w:ascii="Times New Roman" w:hAnsi="Times New Roman" w:cs="Times New Roman"/>
          <w:color w:val="000000" w:themeColor="text1"/>
        </w:rPr>
        <w:t>фармакологическ</w:t>
      </w:r>
      <w:r w:rsidR="00A85114">
        <w:rPr>
          <w:rFonts w:ascii="Times New Roman" w:hAnsi="Times New Roman" w:cs="Times New Roman"/>
          <w:color w:val="000000" w:themeColor="text1"/>
        </w:rPr>
        <w:t>ой</w:t>
      </w:r>
      <w:r w:rsidR="00A85114" w:rsidRPr="001740DF">
        <w:rPr>
          <w:rFonts w:ascii="Times New Roman" w:hAnsi="Times New Roman" w:cs="Times New Roman"/>
          <w:color w:val="000000" w:themeColor="text1"/>
        </w:rPr>
        <w:t xml:space="preserve"> о</w:t>
      </w:r>
      <w:r w:rsidR="00A85114">
        <w:rPr>
          <w:rFonts w:ascii="Times New Roman" w:hAnsi="Times New Roman" w:cs="Times New Roman"/>
          <w:color w:val="000000" w:themeColor="text1"/>
        </w:rPr>
        <w:t>трасли</w:t>
      </w:r>
      <w:r w:rsidR="008A144E">
        <w:rPr>
          <w:rFonts w:ascii="Times New Roman" w:hAnsi="Times New Roman" w:cs="Times New Roman"/>
          <w:color w:val="000000" w:themeColor="text1"/>
        </w:rPr>
        <w:t xml:space="preserve">, химической промышленности. </w:t>
      </w:r>
    </w:p>
    <w:p w14:paraId="4580D8EA" w14:textId="2D870CAF" w:rsidR="002039E6" w:rsidRDefault="002039E6" w:rsidP="00484CD0">
      <w:pPr>
        <w:ind w:left="-426" w:firstLine="72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color w:val="000000"/>
        </w:rPr>
        <w:t>Предстоящая выставка является многопрофильной, будут</w:t>
      </w:r>
      <w:r>
        <w:rPr>
          <w:rFonts w:ascii="Times New Roman" w:hAnsi="Times New Roman"/>
          <w:bCs/>
          <w:color w:val="000000"/>
        </w:rPr>
        <w:t xml:space="preserve"> представлены инновационные разработки в </w:t>
      </w:r>
      <w:r>
        <w:rPr>
          <w:rFonts w:ascii="Times New Roman" w:hAnsi="Times New Roman"/>
          <w:bCs/>
          <w:color w:val="000000"/>
          <w:lang w:val="en-US"/>
        </w:rPr>
        <w:t>IT</w:t>
      </w:r>
      <w:r w:rsidRPr="0081275D">
        <w:rPr>
          <w:rFonts w:ascii="Times New Roman" w:hAnsi="Times New Roman"/>
          <w:bCs/>
          <w:color w:val="000000"/>
        </w:rPr>
        <w:t>-</w:t>
      </w:r>
      <w:r>
        <w:rPr>
          <w:rFonts w:ascii="Times New Roman" w:hAnsi="Times New Roman"/>
          <w:bCs/>
          <w:color w:val="000000"/>
        </w:rPr>
        <w:t>технологиях, энергетике,</w:t>
      </w:r>
      <w:r w:rsidR="006453BF" w:rsidRPr="006453BF">
        <w:rPr>
          <w:rFonts w:ascii="Times New Roman" w:hAnsi="Times New Roman"/>
          <w:bCs/>
          <w:color w:val="000000"/>
        </w:rPr>
        <w:t xml:space="preserve"> </w:t>
      </w:r>
      <w:r w:rsidR="006453BF">
        <w:rPr>
          <w:rFonts w:ascii="Times New Roman" w:hAnsi="Times New Roman"/>
          <w:bCs/>
          <w:color w:val="000000"/>
        </w:rPr>
        <w:t>нефтехимической и горнодобывающей промышленности</w:t>
      </w:r>
      <w:r w:rsidR="006453BF" w:rsidRPr="006453BF">
        <w:rPr>
          <w:rFonts w:ascii="Times New Roman" w:hAnsi="Times New Roman"/>
          <w:bCs/>
          <w:color w:val="000000"/>
        </w:rPr>
        <w:t xml:space="preserve">, </w:t>
      </w:r>
      <w:r w:rsidR="00484CD0">
        <w:rPr>
          <w:rFonts w:ascii="Times New Roman" w:hAnsi="Times New Roman"/>
          <w:bCs/>
          <w:color w:val="000000"/>
        </w:rPr>
        <w:t>строительстве</w:t>
      </w:r>
      <w:r w:rsidR="00446294">
        <w:rPr>
          <w:rFonts w:ascii="Times New Roman" w:hAnsi="Times New Roman"/>
          <w:bCs/>
          <w:color w:val="000000"/>
        </w:rPr>
        <w:t>, сельском</w:t>
      </w:r>
      <w:r>
        <w:rPr>
          <w:rFonts w:ascii="Times New Roman" w:hAnsi="Times New Roman"/>
          <w:bCs/>
          <w:color w:val="000000"/>
        </w:rPr>
        <w:t xml:space="preserve"> хозяйстве, авиационном, железнодорожном и морском транспорте, медицине и </w:t>
      </w:r>
      <w:r w:rsidR="00446294">
        <w:rPr>
          <w:rFonts w:ascii="Times New Roman" w:hAnsi="Times New Roman"/>
          <w:bCs/>
          <w:color w:val="000000"/>
        </w:rPr>
        <w:t>фармакологии.</w:t>
      </w:r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eastAsia="Times New Roman" w:hAnsi="Times New Roman"/>
        </w:rPr>
        <w:t>Реализация масштабных мероприятий мотивируется активизацией российско-иранского взаимодействия на всех уровнях</w:t>
      </w:r>
      <w:r>
        <w:rPr>
          <w:rFonts w:ascii="Times New Roman" w:hAnsi="Times New Roman"/>
        </w:rPr>
        <w:t xml:space="preserve"> в условиях нарастания санкционного давления Запада.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/>
        </w:rPr>
        <w:t>З</w:t>
      </w:r>
      <w:r>
        <w:rPr>
          <w:rFonts w:ascii="Times New Roman" w:hAnsi="Times New Roman"/>
          <w:bCs/>
          <w:color w:val="000000"/>
        </w:rPr>
        <w:t>апланирован</w:t>
      </w:r>
      <w:r w:rsidR="00A85114">
        <w:rPr>
          <w:rFonts w:ascii="Times New Roman" w:hAnsi="Times New Roman"/>
          <w:bCs/>
          <w:color w:val="000000"/>
        </w:rPr>
        <w:t>ы круглые столы и</w:t>
      </w:r>
      <w:r>
        <w:rPr>
          <w:rFonts w:ascii="Times New Roman" w:hAnsi="Times New Roman"/>
          <w:bCs/>
          <w:color w:val="000000"/>
        </w:rPr>
        <w:t xml:space="preserve"> </w:t>
      </w:r>
      <w:r w:rsidR="003F73DD">
        <w:rPr>
          <w:rFonts w:ascii="Times New Roman" w:hAnsi="Times New Roman"/>
          <w:bCs/>
          <w:color w:val="000000"/>
        </w:rPr>
        <w:t xml:space="preserve">международная </w:t>
      </w:r>
      <w:r>
        <w:rPr>
          <w:rFonts w:ascii="Times New Roman" w:hAnsi="Times New Roman"/>
          <w:color w:val="000000"/>
        </w:rPr>
        <w:t>конференция</w:t>
      </w:r>
      <w:r w:rsidRPr="00314D8C">
        <w:rPr>
          <w:rFonts w:ascii="Times New Roman" w:hAnsi="Times New Roman"/>
          <w:color w:val="000000"/>
        </w:rPr>
        <w:t xml:space="preserve"> </w:t>
      </w:r>
      <w:r w:rsidRPr="003F73DD">
        <w:rPr>
          <w:rFonts w:ascii="Times New Roman" w:hAnsi="Times New Roman"/>
          <w:bCs/>
          <w:color w:val="000000"/>
        </w:rPr>
        <w:t>«Развитие экономического сотрудничества в контексте недавно подписанного нового Меморандума о создании Зоны свободной торговли (ЗСТ) между Ираном и ЕАЭС для реализации совместных проектов»</w:t>
      </w:r>
      <w:r w:rsidR="00A85114" w:rsidRPr="003F73DD">
        <w:rPr>
          <w:rFonts w:ascii="Times New Roman" w:hAnsi="Times New Roman"/>
          <w:bCs/>
          <w:color w:val="000000"/>
        </w:rPr>
        <w:t>.</w:t>
      </w:r>
    </w:p>
    <w:p w14:paraId="64F80221" w14:textId="7CCB3127" w:rsidR="008A144E" w:rsidRPr="00683B21" w:rsidRDefault="008A144E" w:rsidP="00484CD0">
      <w:pPr>
        <w:ind w:left="-426" w:firstLine="720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  <w:bCs/>
          <w:color w:val="000000"/>
        </w:rPr>
        <w:t>Вашему предприятию будут обеспечены все необходимые условия участия в выставке.</w:t>
      </w:r>
      <w:r w:rsidR="00593E34">
        <w:rPr>
          <w:rFonts w:ascii="Times New Roman" w:hAnsi="Times New Roman"/>
          <w:bCs/>
          <w:color w:val="000000"/>
        </w:rPr>
        <w:t xml:space="preserve"> Просим обращаться к соорганизатору с Российской стороны</w:t>
      </w:r>
      <w:r w:rsidR="00484CD0">
        <w:rPr>
          <w:rFonts w:ascii="Times New Roman" w:hAnsi="Times New Roman"/>
          <w:bCs/>
          <w:color w:val="000000"/>
        </w:rPr>
        <w:t xml:space="preserve">, </w:t>
      </w:r>
      <w:r w:rsidR="00593E34">
        <w:rPr>
          <w:rFonts w:ascii="Times New Roman" w:hAnsi="Times New Roman"/>
          <w:bCs/>
          <w:color w:val="000000"/>
        </w:rPr>
        <w:t>компанию АО «Зарубеж-Экспо»</w:t>
      </w:r>
      <w:r w:rsidR="00BF7B0B">
        <w:rPr>
          <w:rFonts w:ascii="Times New Roman" w:hAnsi="Times New Roman"/>
          <w:bCs/>
          <w:color w:val="000000"/>
        </w:rPr>
        <w:t>, тел + 7</w:t>
      </w:r>
      <w:r w:rsidR="00F62F4E">
        <w:rPr>
          <w:rFonts w:ascii="Times New Roman" w:hAnsi="Times New Roman"/>
          <w:bCs/>
          <w:color w:val="000000"/>
        </w:rPr>
        <w:t>(425) 721-3236</w:t>
      </w:r>
      <w:r w:rsidR="00BF7B0B">
        <w:rPr>
          <w:rFonts w:ascii="Times New Roman" w:hAnsi="Times New Roman"/>
          <w:bCs/>
          <w:color w:val="000000"/>
        </w:rPr>
        <w:t xml:space="preserve">, </w:t>
      </w:r>
      <w:hyperlink r:id="rId6" w:history="1">
        <w:r w:rsidR="00683B21" w:rsidRPr="002C629E">
          <w:rPr>
            <w:rStyle w:val="ad"/>
            <w:rFonts w:ascii="Times New Roman" w:hAnsi="Times New Roman"/>
            <w:bCs/>
            <w:lang w:val="en-US"/>
          </w:rPr>
          <w:t>www</w:t>
        </w:r>
        <w:r w:rsidR="00683B21" w:rsidRPr="002C629E">
          <w:rPr>
            <w:rStyle w:val="ad"/>
            <w:rFonts w:ascii="Times New Roman" w:hAnsi="Times New Roman"/>
            <w:bCs/>
          </w:rPr>
          <w:t>.</w:t>
        </w:r>
        <w:r w:rsidR="00683B21" w:rsidRPr="002C629E">
          <w:rPr>
            <w:rStyle w:val="ad"/>
            <w:rFonts w:ascii="Times New Roman" w:hAnsi="Times New Roman"/>
            <w:bCs/>
            <w:lang w:val="en-US"/>
          </w:rPr>
          <w:t>ExpoRF</w:t>
        </w:r>
        <w:r w:rsidR="00683B21" w:rsidRPr="002C629E">
          <w:rPr>
            <w:rStyle w:val="ad"/>
            <w:rFonts w:ascii="Times New Roman" w:hAnsi="Times New Roman"/>
            <w:bCs/>
          </w:rPr>
          <w:t>.</w:t>
        </w:r>
        <w:r w:rsidR="00683B21" w:rsidRPr="002C629E">
          <w:rPr>
            <w:rStyle w:val="ad"/>
            <w:rFonts w:ascii="Times New Roman" w:hAnsi="Times New Roman"/>
            <w:bCs/>
            <w:lang w:val="en-US"/>
          </w:rPr>
          <w:t>ru</w:t>
        </w:r>
      </w:hyperlink>
      <w:r w:rsidR="00683B21">
        <w:rPr>
          <w:rFonts w:ascii="Times New Roman" w:hAnsi="Times New Roman"/>
          <w:bCs/>
          <w:color w:val="000000"/>
        </w:rPr>
        <w:t xml:space="preserve">, </w:t>
      </w:r>
      <w:r w:rsidR="00683B21">
        <w:rPr>
          <w:rFonts w:ascii="Times New Roman" w:hAnsi="Times New Roman"/>
          <w:bCs/>
          <w:color w:val="000000"/>
          <w:lang w:val="en-US"/>
        </w:rPr>
        <w:t>info</w:t>
      </w:r>
      <w:r w:rsidR="00683B21" w:rsidRPr="00683B21">
        <w:rPr>
          <w:rFonts w:ascii="Times New Roman" w:hAnsi="Times New Roman"/>
          <w:bCs/>
          <w:color w:val="000000"/>
        </w:rPr>
        <w:t>@</w:t>
      </w:r>
      <w:r w:rsidR="00683B21">
        <w:rPr>
          <w:rFonts w:ascii="Times New Roman" w:hAnsi="Times New Roman"/>
          <w:bCs/>
          <w:color w:val="000000"/>
          <w:lang w:val="en-US"/>
        </w:rPr>
        <w:t>zarubezhexpo</w:t>
      </w:r>
      <w:r w:rsidR="00683B21" w:rsidRPr="00683B21">
        <w:rPr>
          <w:rFonts w:ascii="Times New Roman" w:hAnsi="Times New Roman"/>
          <w:bCs/>
          <w:color w:val="000000"/>
        </w:rPr>
        <w:t>.</w:t>
      </w:r>
      <w:r w:rsidR="00683B21">
        <w:rPr>
          <w:rFonts w:ascii="Times New Roman" w:hAnsi="Times New Roman"/>
          <w:bCs/>
          <w:color w:val="000000"/>
          <w:lang w:val="en-US"/>
        </w:rPr>
        <w:t>ru</w:t>
      </w:r>
      <w:r w:rsidR="00683B21" w:rsidRPr="00683B21">
        <w:rPr>
          <w:rFonts w:ascii="Times New Roman" w:hAnsi="Times New Roman"/>
          <w:bCs/>
          <w:color w:val="000000"/>
        </w:rPr>
        <w:t>.</w:t>
      </w:r>
    </w:p>
    <w:p w14:paraId="026CE4A2" w14:textId="77777777" w:rsidR="00484CD0" w:rsidRDefault="00484CD0" w:rsidP="008A144E">
      <w:pPr>
        <w:spacing w:line="276" w:lineRule="auto"/>
        <w:jc w:val="both"/>
        <w:rPr>
          <w:rFonts w:ascii="Times New Roman" w:hAnsi="Times New Roman"/>
          <w:color w:val="000000" w:themeColor="text1"/>
        </w:rPr>
      </w:pPr>
    </w:p>
    <w:p w14:paraId="5961B5AB" w14:textId="77777777" w:rsidR="00630928" w:rsidRPr="00CA7E63" w:rsidRDefault="00630928" w:rsidP="00484CD0">
      <w:pPr>
        <w:spacing w:line="276" w:lineRule="auto"/>
        <w:ind w:firstLine="284"/>
        <w:jc w:val="both"/>
        <w:rPr>
          <w:rFonts w:ascii="Times New Roman" w:hAnsi="Times New Roman"/>
          <w:color w:val="000000" w:themeColor="text1"/>
        </w:rPr>
      </w:pPr>
    </w:p>
    <w:p w14:paraId="3230EF2C" w14:textId="3C63BD4B" w:rsidR="006863DE" w:rsidRDefault="008A144E" w:rsidP="00484CD0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 w:themeColor="text1"/>
        </w:rPr>
        <w:t xml:space="preserve"> </w:t>
      </w:r>
      <w:r w:rsidR="006863DE" w:rsidRPr="008A144E">
        <w:rPr>
          <w:rFonts w:ascii="Times New Roman" w:hAnsi="Times New Roman" w:cs="Times New Roman"/>
          <w:color w:val="000000"/>
        </w:rPr>
        <w:t>С уважением,</w:t>
      </w:r>
      <w:r w:rsidR="00683B21" w:rsidRPr="00446294">
        <w:rPr>
          <w:rFonts w:ascii="Times New Roman" w:hAnsi="Times New Roman" w:cs="Times New Roman"/>
          <w:color w:val="000000"/>
        </w:rPr>
        <w:t xml:space="preserve"> </w:t>
      </w:r>
    </w:p>
    <w:p w14:paraId="5DA42CDC" w14:textId="77777777" w:rsidR="00484CD0" w:rsidRPr="00446294" w:rsidRDefault="00484CD0" w:rsidP="008A144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9617EAD" w14:textId="62123F03" w:rsidR="006863DE" w:rsidRPr="00571314" w:rsidRDefault="006863DE" w:rsidP="006863DE">
      <w:pPr>
        <w:pStyle w:val="ac"/>
        <w:spacing w:before="0" w:beforeAutospacing="0" w:after="0" w:afterAutospacing="0"/>
        <w:ind w:left="-1191" w:firstLine="709"/>
        <w:jc w:val="both"/>
        <w:rPr>
          <w:color w:val="000000" w:themeColor="text1"/>
        </w:rPr>
      </w:pPr>
      <w:r w:rsidRPr="00571314">
        <w:rPr>
          <w:color w:val="000000" w:themeColor="text1"/>
        </w:rPr>
        <w:t>Заместитель Министра науки, развития и технологий</w:t>
      </w:r>
    </w:p>
    <w:p w14:paraId="65C5320E" w14:textId="77777777" w:rsidR="006863DE" w:rsidRPr="00571314" w:rsidRDefault="006863DE" w:rsidP="006863DE">
      <w:pPr>
        <w:pStyle w:val="ac"/>
        <w:spacing w:before="0" w:beforeAutospacing="0" w:after="0" w:afterAutospacing="0"/>
        <w:ind w:left="-1191" w:firstLine="709"/>
        <w:jc w:val="both"/>
        <w:rPr>
          <w:color w:val="000000" w:themeColor="text1"/>
        </w:rPr>
      </w:pPr>
      <w:r w:rsidRPr="00571314">
        <w:rPr>
          <w:color w:val="000000" w:themeColor="text1"/>
        </w:rPr>
        <w:t>Президент Иранской исследовательской организации</w:t>
      </w:r>
    </w:p>
    <w:p w14:paraId="2B336863" w14:textId="710831B9" w:rsidR="006863DE" w:rsidRPr="00571314" w:rsidRDefault="006863DE" w:rsidP="006863DE">
      <w:pPr>
        <w:pStyle w:val="ac"/>
        <w:spacing w:before="0" w:beforeAutospacing="0" w:after="0" w:afterAutospacing="0"/>
        <w:ind w:left="-1191" w:firstLine="709"/>
        <w:jc w:val="both"/>
        <w:rPr>
          <w:color w:val="000000" w:themeColor="text1"/>
        </w:rPr>
      </w:pPr>
      <w:r w:rsidRPr="00571314">
        <w:rPr>
          <w:color w:val="000000" w:themeColor="text1"/>
        </w:rPr>
        <w:t>по науке и технологиям (IROST) и Международного</w:t>
      </w:r>
    </w:p>
    <w:p w14:paraId="58CEEA6B" w14:textId="62688C07" w:rsidR="006863DE" w:rsidRPr="00571314" w:rsidRDefault="006863DE" w:rsidP="006863DE">
      <w:pPr>
        <w:pStyle w:val="ac"/>
        <w:spacing w:before="0" w:beforeAutospacing="0" w:after="0" w:afterAutospacing="0"/>
        <w:ind w:left="-1191" w:firstLine="709"/>
        <w:jc w:val="both"/>
        <w:rPr>
          <w:color w:val="000000" w:themeColor="text1"/>
          <w:lang w:val="en-US"/>
        </w:rPr>
      </w:pPr>
      <w:r w:rsidRPr="00571314">
        <w:rPr>
          <w:color w:val="000000" w:themeColor="text1"/>
        </w:rPr>
        <w:t>научно</w:t>
      </w:r>
      <w:r w:rsidRPr="00571314">
        <w:rPr>
          <w:color w:val="000000" w:themeColor="text1"/>
          <w:lang w:val="en-US"/>
        </w:rPr>
        <w:t>-</w:t>
      </w:r>
      <w:r w:rsidRPr="00571314">
        <w:rPr>
          <w:color w:val="000000" w:themeColor="text1"/>
        </w:rPr>
        <w:t>технологического</w:t>
      </w:r>
      <w:r w:rsidRPr="00571314">
        <w:rPr>
          <w:color w:val="000000" w:themeColor="text1"/>
          <w:lang w:val="en-US"/>
        </w:rPr>
        <w:t xml:space="preserve"> </w:t>
      </w:r>
      <w:r w:rsidRPr="00571314">
        <w:rPr>
          <w:color w:val="000000" w:themeColor="text1"/>
        </w:rPr>
        <w:t>парка</w:t>
      </w:r>
      <w:r w:rsidRPr="00571314">
        <w:rPr>
          <w:color w:val="000000" w:themeColor="text1"/>
          <w:lang w:val="en-US"/>
        </w:rPr>
        <w:t xml:space="preserve"> </w:t>
      </w:r>
      <w:r w:rsidRPr="00571314">
        <w:rPr>
          <w:color w:val="000000" w:themeColor="text1"/>
        </w:rPr>
        <w:t>Ирана</w:t>
      </w:r>
      <w:r w:rsidRPr="00571314">
        <w:rPr>
          <w:color w:val="000000" w:themeColor="text1"/>
          <w:lang w:val="en-US"/>
        </w:rPr>
        <w:t xml:space="preserve"> (International</w:t>
      </w:r>
    </w:p>
    <w:p w14:paraId="79A4B59C" w14:textId="2A5EBE3E" w:rsidR="00310E41" w:rsidRPr="00571314" w:rsidRDefault="006863DE" w:rsidP="006863DE">
      <w:pPr>
        <w:pStyle w:val="ac"/>
        <w:spacing w:before="0" w:beforeAutospacing="0" w:after="0" w:afterAutospacing="0"/>
        <w:ind w:left="-1191" w:firstLine="709"/>
        <w:jc w:val="both"/>
        <w:rPr>
          <w:color w:val="000000" w:themeColor="text1"/>
          <w:lang w:val="en-US"/>
        </w:rPr>
      </w:pPr>
      <w:r w:rsidRPr="00571314">
        <w:rPr>
          <w:color w:val="000000" w:themeColor="text1"/>
          <w:lang w:val="en-US"/>
        </w:rPr>
        <w:t xml:space="preserve">Science and Technology Park of </w:t>
      </w:r>
      <w:proofErr w:type="gramStart"/>
      <w:r w:rsidRPr="00571314">
        <w:rPr>
          <w:color w:val="000000" w:themeColor="text1"/>
          <w:lang w:val="en-US"/>
        </w:rPr>
        <w:t xml:space="preserve">Iran)   </w:t>
      </w:r>
      <w:proofErr w:type="gramEnd"/>
      <w:r w:rsidRPr="00571314">
        <w:rPr>
          <w:color w:val="000000" w:themeColor="text1"/>
          <w:lang w:val="en-US"/>
        </w:rPr>
        <w:t xml:space="preserve">                                                          </w:t>
      </w:r>
      <w:r w:rsidRPr="00571314">
        <w:rPr>
          <w:color w:val="000000" w:themeColor="text1"/>
        </w:rPr>
        <w:t>Хассан</w:t>
      </w:r>
      <w:r w:rsidRPr="00571314">
        <w:rPr>
          <w:color w:val="000000" w:themeColor="text1"/>
          <w:lang w:val="en-US"/>
        </w:rPr>
        <w:t xml:space="preserve">  </w:t>
      </w:r>
      <w:r w:rsidRPr="00571314">
        <w:rPr>
          <w:color w:val="000000" w:themeColor="text1"/>
        </w:rPr>
        <w:t>ЗАМАНЯН</w:t>
      </w:r>
    </w:p>
    <w:sectPr w:rsidR="00310E41" w:rsidRPr="00571314" w:rsidSect="00484CD0">
      <w:pgSz w:w="11900" w:h="16840"/>
      <w:pgMar w:top="3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-sans-pr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F1190"/>
    <w:multiLevelType w:val="hybridMultilevel"/>
    <w:tmpl w:val="D41CEED6"/>
    <w:lvl w:ilvl="0" w:tplc="04190009">
      <w:start w:val="1"/>
      <w:numFmt w:val="bullet"/>
      <w:lvlText w:val=""/>
      <w:lvlJc w:val="left"/>
      <w:pPr>
        <w:ind w:left="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1" w15:restartNumberingAfterBreak="0">
    <w:nsid w:val="46241BE8"/>
    <w:multiLevelType w:val="multilevel"/>
    <w:tmpl w:val="88129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4435EF"/>
    <w:multiLevelType w:val="hybridMultilevel"/>
    <w:tmpl w:val="92D20D4C"/>
    <w:lvl w:ilvl="0" w:tplc="04190009">
      <w:start w:val="1"/>
      <w:numFmt w:val="bullet"/>
      <w:lvlText w:val=""/>
      <w:lvlJc w:val="left"/>
      <w:pPr>
        <w:ind w:left="12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3" w15:restartNumberingAfterBreak="0">
    <w:nsid w:val="66CA319B"/>
    <w:multiLevelType w:val="multilevel"/>
    <w:tmpl w:val="8EC0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120603">
    <w:abstractNumId w:val="2"/>
  </w:num>
  <w:num w:numId="2" w16cid:durableId="450706988">
    <w:abstractNumId w:val="3"/>
  </w:num>
  <w:num w:numId="3" w16cid:durableId="1266226197">
    <w:abstractNumId w:val="0"/>
  </w:num>
  <w:num w:numId="4" w16cid:durableId="1539509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EEB"/>
    <w:rsid w:val="00133F0F"/>
    <w:rsid w:val="001740DF"/>
    <w:rsid w:val="001B1120"/>
    <w:rsid w:val="002039E6"/>
    <w:rsid w:val="0027059F"/>
    <w:rsid w:val="00310E41"/>
    <w:rsid w:val="00322EFA"/>
    <w:rsid w:val="00346BD3"/>
    <w:rsid w:val="00397E65"/>
    <w:rsid w:val="003B6AE4"/>
    <w:rsid w:val="003E229D"/>
    <w:rsid w:val="003F73DD"/>
    <w:rsid w:val="00446294"/>
    <w:rsid w:val="00484CD0"/>
    <w:rsid w:val="004C5310"/>
    <w:rsid w:val="00532815"/>
    <w:rsid w:val="00571314"/>
    <w:rsid w:val="00592DD3"/>
    <w:rsid w:val="00593E34"/>
    <w:rsid w:val="005C090F"/>
    <w:rsid w:val="00606629"/>
    <w:rsid w:val="006076D3"/>
    <w:rsid w:val="00630928"/>
    <w:rsid w:val="006453BF"/>
    <w:rsid w:val="00680CE3"/>
    <w:rsid w:val="00683B21"/>
    <w:rsid w:val="006863DE"/>
    <w:rsid w:val="006A5F3A"/>
    <w:rsid w:val="00706555"/>
    <w:rsid w:val="007C1931"/>
    <w:rsid w:val="008A144E"/>
    <w:rsid w:val="009565B4"/>
    <w:rsid w:val="0096358B"/>
    <w:rsid w:val="009F6F75"/>
    <w:rsid w:val="00A738CC"/>
    <w:rsid w:val="00A85114"/>
    <w:rsid w:val="00AF02A4"/>
    <w:rsid w:val="00B1672B"/>
    <w:rsid w:val="00B34B93"/>
    <w:rsid w:val="00BB0E21"/>
    <w:rsid w:val="00BF34F0"/>
    <w:rsid w:val="00BF7B0B"/>
    <w:rsid w:val="00C57294"/>
    <w:rsid w:val="00C863B4"/>
    <w:rsid w:val="00CA7E63"/>
    <w:rsid w:val="00D05CE6"/>
    <w:rsid w:val="00DD28FF"/>
    <w:rsid w:val="00DE34F9"/>
    <w:rsid w:val="00E23A0F"/>
    <w:rsid w:val="00E55EEB"/>
    <w:rsid w:val="00E6780A"/>
    <w:rsid w:val="00E821C2"/>
    <w:rsid w:val="00ED292E"/>
    <w:rsid w:val="00F62F4E"/>
    <w:rsid w:val="00F97E13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8FA"/>
  <w15:chartTrackingRefBased/>
  <w15:docId w15:val="{B5DB2AEB-9BD5-2441-A643-D7F4C027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E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E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E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E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5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5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5E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5E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5E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5E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5E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5E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5E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5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E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5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5E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5E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5E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5E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5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5E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5EEB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qFormat/>
    <w:rsid w:val="00DD28F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DD28FF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C863B4"/>
  </w:style>
  <w:style w:type="character" w:customStyle="1" w:styleId="formataddress">
    <w:name w:val="format_address"/>
    <w:basedOn w:val="a0"/>
    <w:rsid w:val="00C863B4"/>
  </w:style>
  <w:style w:type="character" w:customStyle="1" w:styleId="topicbody1">
    <w:name w:val="topic_body1"/>
    <w:rsid w:val="006863DE"/>
    <w:rPr>
      <w:rFonts w:ascii="Arial" w:hAnsi="Arial" w:cs="Arial" w:hint="default"/>
      <w:strike w:val="0"/>
      <w:color w:val="444444"/>
      <w:sz w:val="20"/>
      <w:szCs w:val="20"/>
      <w:u w:val="none"/>
    </w:rPr>
  </w:style>
  <w:style w:type="character" w:styleId="ae">
    <w:name w:val="FollowedHyperlink"/>
    <w:basedOn w:val="a0"/>
    <w:uiPriority w:val="99"/>
    <w:semiHidden/>
    <w:unhideWhenUsed/>
    <w:rsid w:val="0027059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9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poRF.ru" TargetMode="External"/><Relationship Id="rId5" Type="http://schemas.openxmlformats.org/officeDocument/2006/relationships/hyperlink" Target="https://alphapedia.ru/w/Ministry_of_Science,_Research_and_Technology_of_Ir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Николаев</dc:creator>
  <cp:keywords/>
  <dc:description/>
  <cp:lastModifiedBy>KDA@ZARUBEZH-EXPO.RU</cp:lastModifiedBy>
  <cp:revision>2</cp:revision>
  <cp:lastPrinted>2024-07-25T15:19:00Z</cp:lastPrinted>
  <dcterms:created xsi:type="dcterms:W3CDTF">2024-07-29T11:19:00Z</dcterms:created>
  <dcterms:modified xsi:type="dcterms:W3CDTF">2024-07-29T11:19:00Z</dcterms:modified>
</cp:coreProperties>
</file>